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hAnsi="Times New Roman"/>
          <w:b w:val="1"/>
          <w:bCs w:val="1"/>
          <w:outline w:val="0"/>
          <w:color w:val="548dd4"/>
          <w:sz w:val="36"/>
          <w:szCs w:val="36"/>
          <w:u w:color="548dd4"/>
          <w:lang w:val="ar-SA" w:bidi="ar-SA"/>
          <w14:textFill>
            <w14:solidFill>
              <w14:srgbClr w14:val="548DD4"/>
            </w14:solidFill>
          </w14:textFill>
        </w:rPr>
      </w:pPr>
    </w:p>
    <w:p>
      <w:pPr>
        <w:pStyle w:val="Normal.0"/>
        <w:jc w:val="center"/>
        <w:rPr>
          <w:rFonts w:ascii="Times New Roman" w:hAnsi="Times New Roman"/>
          <w:b w:val="1"/>
          <w:bCs w:val="1"/>
          <w:outline w:val="0"/>
          <w:color w:val="548dd4"/>
          <w:sz w:val="36"/>
          <w:szCs w:val="36"/>
          <w:u w:color="548dd4"/>
          <w:lang w:val="ar-SA" w:bidi="ar-SA"/>
          <w14:textFill>
            <w14:solidFill>
              <w14:srgbClr w14:val="548DD4"/>
            </w14:solidFill>
          </w14:textFill>
        </w:rPr>
      </w:pPr>
    </w:p>
    <w:p>
      <w:pPr>
        <w:pStyle w:val="Normal.0"/>
        <w:bidi w:val="0"/>
        <w:ind w:left="0" w:right="0" w:firstLine="0"/>
        <w:jc w:val="center"/>
        <w:rPr>
          <w:rFonts w:ascii="Times New Roman" w:cs="Times New Roman" w:hAnsi="Times New Roman" w:eastAsia="Times New Roman"/>
          <w:b w:val="1"/>
          <w:bCs w:val="1"/>
          <w:outline w:val="0"/>
          <w:color w:val="215868"/>
          <w:sz w:val="36"/>
          <w:szCs w:val="36"/>
          <w:u w:color="215868"/>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University of Anbar</w:t>
      </w:r>
    </w:p>
    <w:p>
      <w:pPr>
        <w:pStyle w:val="Normal.0"/>
        <w:bidi w:val="0"/>
        <w:ind w:left="0" w:right="0" w:firstLine="0"/>
        <w:jc w:val="center"/>
        <w:rPr>
          <w:rFonts w:ascii="Times New Roman" w:cs="Times New Roman" w:hAnsi="Times New Roman" w:eastAsia="Times New Roman"/>
          <w:b w:val="1"/>
          <w:bCs w:val="1"/>
          <w:outline w:val="0"/>
          <w:color w:val="215868"/>
          <w:sz w:val="36"/>
          <w:szCs w:val="36"/>
          <w:u w:color="215868"/>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Faculty of Management and Economics</w:t>
      </w:r>
    </w:p>
    <w:p>
      <w:pPr>
        <w:pStyle w:val="Normal.0"/>
        <w:bidi w:val="0"/>
        <w:ind w:left="0" w:right="0" w:firstLine="0"/>
        <w:jc w:val="center"/>
        <w:rPr>
          <w:rFonts w:ascii="Times New Roman" w:cs="Times New Roman" w:hAnsi="Times New Roman" w:eastAsia="Times New Roman"/>
          <w:rtl w:val="0"/>
          <w:lang w:val="ar-SA" w:bidi="ar-SA"/>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Administrative and Economic Advisory Office</w:t>
      </w:r>
    </w:p>
    <w:p>
      <w:pPr>
        <w:pStyle w:val="Normal.0"/>
        <w:jc w:val="center"/>
        <w:rPr>
          <w:rFonts w:ascii="Times New Roman" w:cs="Times New Roman" w:hAnsi="Times New Roman" w:eastAsia="Times New Roman"/>
          <w:b w:val="1"/>
          <w:bCs w:val="1"/>
          <w:sz w:val="36"/>
          <w:szCs w:val="36"/>
        </w:rPr>
      </w:pPr>
      <w:r>
        <w:rPr>
          <w:sz w:val="36"/>
          <w:szCs w:val="36"/>
        </w:rPr>
        <w:drawing xmlns:a="http://schemas.openxmlformats.org/drawingml/2006/main">
          <wp:inline distT="0" distB="0" distL="0" distR="0">
            <wp:extent cx="4792979" cy="4556760"/>
            <wp:effectExtent l="0" t="0" r="0" b="0"/>
            <wp:docPr id="1073741825" name="officeArt object" descr="D:\شعار الكلية.jpg"/>
            <wp:cNvGraphicFramePr/>
            <a:graphic xmlns:a="http://schemas.openxmlformats.org/drawingml/2006/main">
              <a:graphicData uri="http://schemas.openxmlformats.org/drawingml/2006/picture">
                <pic:pic xmlns:pic="http://schemas.openxmlformats.org/drawingml/2006/picture">
                  <pic:nvPicPr>
                    <pic:cNvPr id="1073741825" name="D:\شعار الكلية.jpg" descr="D:\شعار الكلية.jpg"/>
                    <pic:cNvPicPr>
                      <a:picLocks noChangeAspect="1"/>
                    </pic:cNvPicPr>
                  </pic:nvPicPr>
                  <pic:blipFill>
                    <a:blip r:embed="rId4">
                      <a:extLst/>
                    </a:blip>
                    <a:stretch>
                      <a:fillRect/>
                    </a:stretch>
                  </pic:blipFill>
                  <pic:spPr>
                    <a:xfrm>
                      <a:off x="0" y="0"/>
                      <a:ext cx="4792979" cy="4556760"/>
                    </a:xfrm>
                    <a:prstGeom prst="rect">
                      <a:avLst/>
                    </a:prstGeom>
                    <a:ln w="12700" cap="flat">
                      <a:noFill/>
                      <a:miter lim="400000"/>
                    </a:ln>
                    <a:effectLst/>
                  </pic:spPr>
                </pic:pic>
              </a:graphicData>
            </a:graphic>
          </wp:inline>
        </w:drawing>
      </w:r>
    </w:p>
    <w:p>
      <w:pPr>
        <w:pStyle w:val="Normal.0"/>
        <w:jc w:val="center"/>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sz w:val="36"/>
          <w:szCs w:val="36"/>
          <w:lang w:val="ar-SA" w:bidi="ar-SA"/>
        </w:rPr>
      </w:pPr>
    </w:p>
    <w:p>
      <w:pPr>
        <w:pStyle w:val="Normal.0"/>
        <w:bidi w:val="0"/>
        <w:ind w:left="0" w:right="0" w:firstLine="0"/>
        <w:jc w:val="center"/>
        <w:rPr>
          <w:rFonts w:ascii="Times New Roman" w:cs="Times New Roman" w:hAnsi="Times New Roman" w:eastAsia="Times New Roman"/>
          <w:b w:val="1"/>
          <w:bCs w:val="1"/>
          <w:outline w:val="0"/>
          <w:color w:val="215868"/>
          <w:sz w:val="36"/>
          <w:szCs w:val="36"/>
          <w:u w:color="215868"/>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Head of Administrative and Economic Advisory Office</w:t>
      </w:r>
    </w:p>
    <w:p>
      <w:pPr>
        <w:pStyle w:val="Normal.0"/>
        <w:bidi w:val="0"/>
        <w:ind w:left="0" w:right="0" w:firstLine="0"/>
        <w:jc w:val="center"/>
        <w:rPr>
          <w:rFonts w:ascii="Times New Roman" w:cs="Times New Roman" w:hAnsi="Times New Roman" w:eastAsia="Times New Roman"/>
          <w:b w:val="1"/>
          <w:bCs w:val="1"/>
          <w:sz w:val="36"/>
          <w:szCs w:val="36"/>
          <w:rtl w:val="0"/>
          <w:lang w:val="ar-SA" w:bidi="ar-SA"/>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Dr. Faais of Hilil Sarih</w:t>
      </w:r>
      <w:r>
        <w:rPr>
          <w:rFonts w:ascii="Arial" w:cs="Arial" w:hAnsi="Arial" w:eastAsia="Arial"/>
          <w:b w:val="1"/>
          <w:bCs w:val="1"/>
          <w:sz w:val="36"/>
          <w:szCs w:val="36"/>
          <w:lang w:val="ar-SA" w:bidi="ar-SA"/>
        </w:rPr>
        <w:drawing xmlns:a="http://schemas.openxmlformats.org/drawingml/2006/main">
          <wp:inline distT="0" distB="0" distL="0" distR="0">
            <wp:extent cx="3208020" cy="3208020"/>
            <wp:effectExtent l="0" t="0" r="0" b="0"/>
            <wp:docPr id="1073741826" name="officeArt object" descr="C:\Users\Windows10\Desktop\صورة واتساب بتاريخ 2024-07-10 في 23.55.06_e3a93b07.jpg"/>
            <wp:cNvGraphicFramePr/>
            <a:graphic xmlns:a="http://schemas.openxmlformats.org/drawingml/2006/main">
              <a:graphicData uri="http://schemas.openxmlformats.org/drawingml/2006/picture">
                <pic:pic xmlns:pic="http://schemas.openxmlformats.org/drawingml/2006/picture">
                  <pic:nvPicPr>
                    <pic:cNvPr id="1073741826" name="C:\Users\Windows10\Desktop\صورة واتساب بتاريخ 2024-07-10 في 23.55.06_e3a93b07.jpg" descr="C:\Users\Windows10\Desktop\صورة واتساب بتاريخ 2024-07-10 في 23.55.06_e3a93b07.jpg"/>
                    <pic:cNvPicPr>
                      <a:picLocks noChangeAspect="1"/>
                    </pic:cNvPicPr>
                  </pic:nvPicPr>
                  <pic:blipFill>
                    <a:blip r:embed="rId5">
                      <a:extLst/>
                    </a:blip>
                    <a:stretch>
                      <a:fillRect/>
                    </a:stretch>
                  </pic:blipFill>
                  <pic:spPr>
                    <a:xfrm>
                      <a:off x="0" y="0"/>
                      <a:ext cx="3208020" cy="3208020"/>
                    </a:xfrm>
                    <a:prstGeom prst="rect">
                      <a:avLst/>
                    </a:prstGeom>
                    <a:ln w="12700" cap="flat">
                      <a:noFill/>
                      <a:miter lim="400000"/>
                    </a:ln>
                    <a:effectLst/>
                  </pic:spPr>
                </pic:pic>
              </a:graphicData>
            </a:graphic>
          </wp:inline>
        </w:drawing>
      </w:r>
      <w:r>
        <w:rPr>
          <w:rFonts w:ascii="Arial" w:cs="Arial" w:hAnsi="Arial" w:eastAsia="Arial"/>
          <w:b w:val="1"/>
          <w:bCs w:val="1"/>
          <w:sz w:val="36"/>
          <w:szCs w:val="36"/>
          <w:lang w:val="ar-SA" w:bidi="ar-SA"/>
        </w:rPr>
        <mc:AlternateContent>
          <mc:Choice Requires="wpg">
            <w:drawing xmlns:a="http://schemas.openxmlformats.org/drawingml/2006/main">
              <wp:anchor distT="0" distB="0" distL="0" distR="0" simplePos="0" relativeHeight="251666432" behindDoc="0" locked="0" layoutInCell="1" allowOverlap="1">
                <wp:simplePos x="0" y="0"/>
                <wp:positionH relativeFrom="margin">
                  <wp:posOffset>1042669</wp:posOffset>
                </wp:positionH>
                <wp:positionV relativeFrom="line">
                  <wp:posOffset>3595571</wp:posOffset>
                </wp:positionV>
                <wp:extent cx="3185161" cy="701041"/>
                <wp:effectExtent l="0" t="0" r="0" b="0"/>
                <wp:wrapNone/>
                <wp:docPr id="1073741829" name="officeArt object" descr="مستطيل مستدير الزوايا 12"/>
                <wp:cNvGraphicFramePr/>
                <a:graphic xmlns:a="http://schemas.openxmlformats.org/drawingml/2006/main">
                  <a:graphicData uri="http://schemas.microsoft.com/office/word/2010/wordprocessingGroup">
                    <wpg:wgp>
                      <wpg:cNvGrpSpPr/>
                      <wpg:grpSpPr>
                        <a:xfrm>
                          <a:off x="0" y="0"/>
                          <a:ext cx="3185161" cy="701041"/>
                          <a:chOff x="0" y="0"/>
                          <a:chExt cx="3185160" cy="701040"/>
                        </a:xfrm>
                      </wpg:grpSpPr>
                      <wps:wsp>
                        <wps:cNvPr id="1073741827" name="مستطيل مستدير الزوايا"/>
                        <wps:cNvSpPr/>
                        <wps:spPr>
                          <a:xfrm>
                            <a:off x="0" y="0"/>
                            <a:ext cx="3185161" cy="701041"/>
                          </a:xfrm>
                          <a:prstGeom prst="roundRect">
                            <a:avLst>
                              <a:gd name="adj" fmla="val 16667"/>
                            </a:avLst>
                          </a:prstGeom>
                          <a:solidFill>
                            <a:schemeClr val="accent1"/>
                          </a:solidFill>
                          <a:ln w="25400" cap="flat">
                            <a:solidFill>
                              <a:srgbClr val="3A5E8A"/>
                            </a:solidFill>
                            <a:prstDash val="solid"/>
                            <a:round/>
                          </a:ln>
                          <a:effectLst/>
                        </wps:spPr>
                        <wps:bodyPr/>
                      </wps:wsp>
                      <wps:wsp>
                        <wps:cNvPr id="1073741828" name="Members of the Administrative and Economic Advisory Office"/>
                        <wps:cNvSpPr txBox="1"/>
                        <wps:spPr>
                          <a:xfrm>
                            <a:off x="92642" y="46921"/>
                            <a:ext cx="2999877" cy="607198"/>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Members of the Administrative and Economic Advisory Office</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82.1pt;margin-top:283.1pt;width:250.8pt;height:55.2pt;z-index:251666432;mso-position-horizontal:absolute;mso-position-horizontal-relative:margin;mso-position-vertical:absolute;mso-position-vertical-relative:line;mso-wrap-distance-left:0.0pt;mso-wrap-distance-top:0.0pt;mso-wrap-distance-right:0.0pt;mso-wrap-distance-bottom:0.0pt;" coordorigin="0,0" coordsize="3185160,701040">
                <w10:wrap type="none" side="bothSides" anchorx="margin"/>
                <v:roundrect id="_x0000_s1027" style="position:absolute;left:0;top:0;width:3185160;height:701040;" adj="3600">
                  <v:fill color="#4F81BD" opacity="100.0%" type="solid"/>
                  <v:stroke filltype="solid" color="#3A5E8A" opacity="100.0%" weight="2.0pt" dashstyle="solid" endcap="flat" joinstyle="round" linestyle="single" startarrow="none" startarrowwidth="medium" startarrowlength="medium" endarrow="none" endarrowwidth="medium" endarrowlength="medium"/>
                </v:roundrect>
                <v:shape id="_x0000_s1028" type="#_x0000_t202" style="position:absolute;left:92642;top:46922;width:2999876;height:607196;">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Members of the Administrative and Economic Advisory Office</w:t>
                        </w:r>
                      </w:p>
                    </w:txbxContent>
                  </v:textbox>
                </v:shape>
              </v:group>
            </w:pict>
          </mc:Fallback>
        </mc:AlternateContent>
      </w:r>
    </w:p>
    <w:p>
      <w:pPr>
        <w:pStyle w:val="Normal.0"/>
        <w:jc w:val="center"/>
        <w:rPr>
          <w:rFonts w:ascii="Times New Roman" w:cs="Times New Roman" w:hAnsi="Times New Roman" w:eastAsia="Times New Roman"/>
          <w:b w:val="1"/>
          <w:bCs w:val="1"/>
          <w:sz w:val="36"/>
          <w:szCs w:val="36"/>
          <w:lang w:val="ar-SA" w:bidi="ar-SA"/>
        </w:rPr>
      </w:pPr>
    </w:p>
    <w:p>
      <w:pPr>
        <w:pStyle w:val="Normal.0"/>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sz w:val="36"/>
          <w:szCs w:val="36"/>
          <w:lang w:val="ar-SA" w:bidi="ar-SA"/>
        </w:rPr>
      </w:pPr>
    </w:p>
    <w:p>
      <w:pPr>
        <w:pStyle w:val="Normal.0"/>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List Paragraph"/>
        <w:numPr>
          <w:ilvl w:val="0"/>
          <w:numId w:val="2"/>
        </w:numPr>
        <w:bidi w:val="0"/>
        <w:ind w:right="0"/>
        <w:jc w:val="center"/>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 xml:space="preserve">AP, Ph.D </w:t>
      </w:r>
      <w:r>
        <w:rPr>
          <w:rFonts w:ascii="Times New Roman" w:hAnsi="Times New Roman"/>
          <w:b w:val="1"/>
          <w:bCs w:val="1"/>
          <w:outline w:val="0"/>
          <w:color w:val="215868"/>
          <w:sz w:val="36"/>
          <w:szCs w:val="36"/>
          <w:u w:color="215868"/>
          <w:rtl w:val="0"/>
          <w:lang w:val="ar-SA" w:bidi="ar-SA"/>
          <w14:textFill>
            <w14:solidFill>
              <w14:srgbClr w14:val="215868"/>
            </w14:solidFill>
          </w14:textFill>
        </w:rPr>
        <w:t>Ammar Abdul Hadi is a shallal</w:t>
      </w:r>
    </w:p>
    <w:p>
      <w:pPr>
        <w:pStyle w:val="List Paragraph"/>
        <w:numPr>
          <w:ilvl w:val="0"/>
          <w:numId w:val="3"/>
        </w:numPr>
        <w:bidi w:val="0"/>
        <w:ind w:right="0"/>
        <w:jc w:val="center"/>
        <w:rPr>
          <w:rFonts w:ascii="Times New Roman" w:hAnsi="Times New Roman"/>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AP, Ph.D</w:t>
      </w:r>
      <w:r>
        <w:rPr>
          <w:rFonts w:ascii="Times New Roman" w:hAnsi="Times New Roman"/>
          <w:b w:val="1"/>
          <w:bCs w:val="1"/>
          <w:outline w:val="0"/>
          <w:color w:val="215868"/>
          <w:sz w:val="36"/>
          <w:szCs w:val="36"/>
          <w:u w:color="215868"/>
          <w:rtl w:val="0"/>
          <w:lang w:val="ar-SA" w:bidi="ar-SA"/>
          <w14:textFill>
            <w14:solidFill>
              <w14:srgbClr w14:val="215868"/>
            </w14:solidFill>
          </w14:textFill>
        </w:rPr>
        <w:t xml:space="preserve"> Bilal Kamel Odeh</w:t>
      </w:r>
    </w:p>
    <w:p>
      <w:pPr>
        <w:pStyle w:val="List Paragraph"/>
        <w:numPr>
          <w:ilvl w:val="0"/>
          <w:numId w:val="2"/>
        </w:numPr>
        <w:bidi w:val="0"/>
        <w:ind w:right="0"/>
        <w:jc w:val="center"/>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1"/>
          <w:lang w:val="ar-SA" w:bidi="ar-SA"/>
          <w14:textFill>
            <w14:solidFill>
              <w14:srgbClr w14:val="215868"/>
            </w14:solidFill>
          </w14:textFill>
        </w:rPr>
        <w:t xml:space="preserve"> </w:t>
      </w:r>
      <w:r>
        <w:rPr>
          <w:b w:val="1"/>
          <w:bCs w:val="1"/>
          <w:outline w:val="0"/>
          <w:color w:val="215868"/>
          <w:sz w:val="36"/>
          <w:szCs w:val="36"/>
          <w:u w:color="215868"/>
          <w:rtl w:val="0"/>
          <w:lang w:val="en-US" w:bidi="ar-SA"/>
          <w14:textFill>
            <w14:solidFill>
              <w14:srgbClr w14:val="215868"/>
            </w14:solidFill>
          </w14:textFill>
        </w:rPr>
        <w:t>AP, Ph.D</w:t>
      </w:r>
      <w:r>
        <w:rPr>
          <w:rFonts w:ascii="Times New Roman" w:hAnsi="Times New Roman"/>
          <w:b w:val="1"/>
          <w:bCs w:val="1"/>
          <w:outline w:val="0"/>
          <w:color w:val="215868"/>
          <w:sz w:val="36"/>
          <w:szCs w:val="36"/>
          <w:u w:color="215868"/>
          <w:rtl w:val="0"/>
          <w:lang w:val="ar-SA" w:bidi="ar-SA"/>
          <w14:textFill>
            <w14:solidFill>
              <w14:srgbClr w14:val="215868"/>
            </w14:solidFill>
          </w14:textFill>
        </w:rPr>
        <w:t xml:space="preserve"> Omar Qais Jameel</w:t>
      </w:r>
    </w:p>
    <w:p>
      <w:pPr>
        <w:pStyle w:val="List Paragraph"/>
        <w:numPr>
          <w:ilvl w:val="0"/>
          <w:numId w:val="2"/>
        </w:numPr>
        <w:bidi w:val="0"/>
        <w:ind w:right="0"/>
        <w:jc w:val="center"/>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1"/>
          <w:lang w:val="ar-SA" w:bidi="ar-SA"/>
          <w14:textFill>
            <w14:solidFill>
              <w14:srgbClr w14:val="215868"/>
            </w14:solidFill>
          </w14:textFill>
        </w:rPr>
        <w:t xml:space="preserve"> </w:t>
      </w:r>
      <w:r>
        <w:rPr>
          <w:rFonts w:ascii="Times New Roman" w:hAnsi="Times New Roman"/>
          <w:b w:val="1"/>
          <w:bCs w:val="1"/>
          <w:outline w:val="0"/>
          <w:color w:val="215868"/>
          <w:sz w:val="36"/>
          <w:szCs w:val="36"/>
          <w:u w:color="215868"/>
          <w:rtl w:val="0"/>
          <w:lang w:val="ar-SA" w:bidi="ar-SA"/>
          <w14:textFill>
            <w14:solidFill>
              <w14:srgbClr w14:val="215868"/>
            </w14:solidFill>
          </w14:textFill>
        </w:rPr>
        <w:t>Tarek Tohma Attia</w:t>
      </w:r>
    </w:p>
    <w:p>
      <w:pPr>
        <w:pStyle w:val="List Paragraph"/>
        <w:jc w:val="center"/>
        <w:rPr>
          <w:rFonts w:ascii="Times New Roman" w:cs="Times New Roman" w:hAnsi="Times New Roman" w:eastAsia="Times New Roman"/>
          <w:b w:val="1"/>
          <w:bCs w:val="1"/>
          <w:outline w:val="0"/>
          <w:color w:val="548dd4"/>
          <w:sz w:val="36"/>
          <w:szCs w:val="36"/>
          <w:u w:color="548dd4"/>
          <w:lang w:val="ar-SA" w:bidi="ar-SA"/>
          <w14:textFill>
            <w14:solidFill>
              <w14:srgbClr w14:val="548DD4"/>
            </w14:solidFill>
          </w14:textFill>
        </w:rPr>
      </w:pPr>
    </w:p>
    <w:p>
      <w:pPr>
        <w:pStyle w:val="Normal.0"/>
        <w:bidi w:val="0"/>
        <w:ind w:left="0" w:right="0" w:firstLine="0"/>
        <w:jc w:val="left"/>
        <w:rPr>
          <w:rFonts w:ascii="Times New Roman" w:cs="Times New Roman" w:hAnsi="Times New Roman" w:eastAsia="Times New Roman"/>
          <w:b w:val="1"/>
          <w:bCs w:val="1"/>
          <w:sz w:val="36"/>
          <w:szCs w:val="36"/>
          <w:rtl w:val="0"/>
          <w:lang w:val="ar-SA" w:bidi="ar-SA"/>
        </w:rPr>
      </w:pPr>
    </w:p>
    <w:p>
      <w:pPr>
        <w:pStyle w:val="Normal.0"/>
        <w:rPr>
          <w:rFonts w:ascii="Times New Roman" w:cs="Times New Roman" w:hAnsi="Times New Roman" w:eastAsia="Times New Roman"/>
          <w:b w:val="1"/>
          <w:bCs w:val="1"/>
          <w:sz w:val="36"/>
          <w:szCs w:val="36"/>
          <w:lang w:val="ar-SA" w:bidi="ar-SA"/>
        </w:rPr>
      </w:pPr>
      <w:r>
        <w:rPr>
          <w:rFonts w:ascii="Times New Roman" w:cs="Times New Roman" w:hAnsi="Times New Roman" w:eastAsia="Times New Roman"/>
          <w:b w:val="1"/>
          <w:bCs w:val="1"/>
          <w:sz w:val="36"/>
          <w:szCs w:val="36"/>
          <w:lang w:val="ar-SA" w:bidi="ar-SA"/>
        </w:rPr>
        <mc:AlternateContent>
          <mc:Choice Requires="wpg">
            <w:drawing xmlns:a="http://schemas.openxmlformats.org/drawingml/2006/main">
              <wp:anchor distT="0" distB="0" distL="0" distR="0" simplePos="0" relativeHeight="251659264" behindDoc="0" locked="0" layoutInCell="1" allowOverlap="1">
                <wp:simplePos x="0" y="0"/>
                <wp:positionH relativeFrom="margin">
                  <wp:posOffset>1280160</wp:posOffset>
                </wp:positionH>
                <wp:positionV relativeFrom="line">
                  <wp:posOffset>561788</wp:posOffset>
                </wp:positionV>
                <wp:extent cx="2710180" cy="636776"/>
                <wp:effectExtent l="0" t="0" r="0" b="0"/>
                <wp:wrapNone/>
                <wp:docPr id="1073741832" name="officeArt object" descr="مستطيل مستدير الزوايا 3"/>
                <wp:cNvGraphicFramePr/>
                <a:graphic xmlns:a="http://schemas.openxmlformats.org/drawingml/2006/main">
                  <a:graphicData uri="http://schemas.microsoft.com/office/word/2010/wordprocessingGroup">
                    <wpg:wgp>
                      <wpg:cNvGrpSpPr/>
                      <wpg:grpSpPr>
                        <a:xfrm>
                          <a:off x="0" y="0"/>
                          <a:ext cx="2710180" cy="636776"/>
                          <a:chOff x="0" y="0"/>
                          <a:chExt cx="2710179" cy="636775"/>
                        </a:xfrm>
                      </wpg:grpSpPr>
                      <wps:wsp>
                        <wps:cNvPr id="1073741830" name="مستطيل مستدير الزوايا"/>
                        <wps:cNvSpPr/>
                        <wps:spPr>
                          <a:xfrm>
                            <a:off x="0" y="0"/>
                            <a:ext cx="2710180" cy="636776"/>
                          </a:xfrm>
                          <a:prstGeom prst="roundRect">
                            <a:avLst>
                              <a:gd name="adj" fmla="val 16667"/>
                            </a:avLst>
                          </a:prstGeom>
                          <a:solidFill>
                            <a:schemeClr val="accent1"/>
                          </a:solidFill>
                          <a:ln w="25400" cap="flat">
                            <a:solidFill>
                              <a:srgbClr val="3A5E8A"/>
                            </a:solidFill>
                            <a:prstDash val="solid"/>
                            <a:round/>
                          </a:ln>
                          <a:effectLst/>
                        </wps:spPr>
                        <wps:bodyPr/>
                      </wps:wsp>
                      <wps:wsp>
                        <wps:cNvPr id="1073741831" name="Mission, vision and goals"/>
                        <wps:cNvSpPr txBox="1"/>
                        <wps:spPr>
                          <a:xfrm>
                            <a:off x="90620" y="44027"/>
                            <a:ext cx="2528940" cy="548722"/>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6"/>
                                  <w:szCs w:val="36"/>
                                  <w:rtl w:val="0"/>
                                  <w:lang w:val="en-US" w:bidi="ar-SA"/>
                                </w:rPr>
                                <w:t>Mission, vision and goals</w:t>
                              </w:r>
                            </w:p>
                          </w:txbxContent>
                        </wps:txbx>
                        <wps:bodyPr wrap="square" lIns="45719" tIns="45719" rIns="45719" bIns="45719" numCol="1" anchor="ctr">
                          <a:noAutofit/>
                        </wps:bodyPr>
                      </wps:wsp>
                    </wpg:wgp>
                  </a:graphicData>
                </a:graphic>
              </wp:anchor>
            </w:drawing>
          </mc:Choice>
          <mc:Fallback>
            <w:pict>
              <v:group id="_x0000_s1029" style="visibility:visible;position:absolute;margin-left:100.8pt;margin-top:44.2pt;width:213.4pt;height:50.1pt;z-index:251659264;mso-position-horizontal:absolute;mso-position-horizontal-relative:margin;mso-position-vertical:absolute;mso-position-vertical-relative:line;mso-wrap-distance-left:0.0pt;mso-wrap-distance-top:0.0pt;mso-wrap-distance-right:0.0pt;mso-wrap-distance-bottom:0.0pt;" coordorigin="0,0" coordsize="2710180,636776">
                <w10:wrap type="none" side="bothSides" anchorx="margin"/>
                <v:roundrect id="_x0000_s1030" style="position:absolute;left:0;top:0;width:2710180;height:636776;" adj="3600">
                  <v:fill color="#4F81BD" opacity="100.0%" type="solid"/>
                  <v:stroke filltype="solid" color="#3A5E8A" opacity="100.0%" weight="2.0pt" dashstyle="solid" endcap="flat" joinstyle="round" linestyle="single" startarrow="none" startarrowwidth="medium" startarrowlength="medium" endarrow="none" endarrowwidth="medium" endarrowlength="medium"/>
                </v:roundrect>
                <v:shape id="_x0000_s1031" type="#_x0000_t202" style="position:absolute;left:90621;top:44027;width:2528939;height:548721;">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6"/>
                            <w:szCs w:val="36"/>
                            <w:rtl w:val="0"/>
                            <w:lang w:val="en-US" w:bidi="ar-SA"/>
                          </w:rPr>
                          <w:t>Mission, vision and goals</w:t>
                        </w:r>
                      </w:p>
                    </w:txbxContent>
                  </v:textbox>
                </v:shape>
              </v:group>
            </w:pict>
          </mc:Fallback>
        </mc:AlternateContent>
      </w: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mc:AlternateContent>
          <mc:Choice Requires="wpg">
            <w:drawing xmlns:a="http://schemas.openxmlformats.org/drawingml/2006/main">
              <wp:anchor distT="0" distB="0" distL="0" distR="0" simplePos="0" relativeHeight="251660288" behindDoc="0" locked="0" layoutInCell="1" allowOverlap="1">
                <wp:simplePos x="0" y="0"/>
                <wp:positionH relativeFrom="margin">
                  <wp:posOffset>2202179</wp:posOffset>
                </wp:positionH>
                <wp:positionV relativeFrom="line">
                  <wp:posOffset>487493</wp:posOffset>
                </wp:positionV>
                <wp:extent cx="1036320" cy="914400"/>
                <wp:effectExtent l="0" t="0" r="0" b="0"/>
                <wp:wrapNone/>
                <wp:docPr id="1073741835" name="officeArt object" descr="شكل بيضاوي 4"/>
                <wp:cNvGraphicFramePr/>
                <a:graphic xmlns:a="http://schemas.openxmlformats.org/drawingml/2006/main">
                  <a:graphicData uri="http://schemas.microsoft.com/office/word/2010/wordprocessingGroup">
                    <wpg:wgp>
                      <wpg:cNvGrpSpPr/>
                      <wpg:grpSpPr>
                        <a:xfrm>
                          <a:off x="0" y="0"/>
                          <a:ext cx="1036320" cy="914400"/>
                          <a:chOff x="0" y="0"/>
                          <a:chExt cx="1036319" cy="914400"/>
                        </a:xfrm>
                      </wpg:grpSpPr>
                      <wps:wsp>
                        <wps:cNvPr id="1073741833" name="بيضاوي"/>
                        <wps:cNvSpPr/>
                        <wps:spPr>
                          <a:xfrm>
                            <a:off x="0" y="-1"/>
                            <a:ext cx="1036320" cy="914401"/>
                          </a:xfrm>
                          <a:prstGeom prst="ellipse">
                            <a:avLst/>
                          </a:prstGeom>
                          <a:solidFill>
                            <a:schemeClr val="accent1"/>
                          </a:solidFill>
                          <a:ln w="25400" cap="flat">
                            <a:solidFill>
                              <a:srgbClr val="3A5E8A"/>
                            </a:solidFill>
                            <a:prstDash val="solid"/>
                            <a:round/>
                          </a:ln>
                          <a:effectLst/>
                        </wps:spPr>
                        <wps:bodyPr/>
                      </wps:wsp>
                      <wps:wsp>
                        <wps:cNvPr id="1073741834" name="Message"/>
                        <wps:cNvSpPr txBox="1"/>
                        <wps:spPr>
                          <a:xfrm>
                            <a:off x="4397" y="114762"/>
                            <a:ext cx="1027526" cy="684876"/>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 xml:space="preserve"> Message</w:t>
                              </w:r>
                            </w:p>
                          </w:txbxContent>
                        </wps:txbx>
                        <wps:bodyPr wrap="square" lIns="45719" tIns="45719" rIns="45719" bIns="45719" numCol="1" anchor="ctr">
                          <a:noAutofit/>
                        </wps:bodyPr>
                      </wps:wsp>
                    </wpg:wgp>
                  </a:graphicData>
                </a:graphic>
              </wp:anchor>
            </w:drawing>
          </mc:Choice>
          <mc:Fallback>
            <w:pict>
              <v:group id="_x0000_s1032" style="visibility:visible;position:absolute;margin-left:173.4pt;margin-top:38.4pt;width:81.6pt;height:72.0pt;z-index:251660288;mso-position-horizontal:absolute;mso-position-horizontal-relative:margin;mso-position-vertical:absolute;mso-position-vertical-relative:line;mso-wrap-distance-left:0.0pt;mso-wrap-distance-top:0.0pt;mso-wrap-distance-right:0.0pt;mso-wrap-distance-bottom:0.0pt;" coordorigin="0,0" coordsize="1036320,914400">
                <w10:wrap type="none" side="bothSides" anchorx="margin"/>
                <v:oval id="_x0000_s1033" style="position:absolute;left:0;top:0;width:1036320;height:914400;">
                  <v:fill color="#4F81BD" opacity="100.0%" type="solid"/>
                  <v:stroke filltype="solid" color="#3A5E8A" opacity="100.0%" weight="2.0pt" dashstyle="solid" endcap="flat" joinstyle="round" linestyle="single" startarrow="none" startarrowwidth="medium" startarrowlength="medium" endarrow="none" endarrowwidth="medium" endarrowlength="medium"/>
                </v:oval>
                <v:shape id="_x0000_s1034" type="#_x0000_t202" style="position:absolute;left:4398;top:114763;width:1027525;height:684874;">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 xml:space="preserve"> Message</w:t>
                        </w:r>
                      </w:p>
                    </w:txbxContent>
                  </v:textbox>
                </v:shape>
              </v:group>
            </w:pict>
          </mc:Fallback>
        </mc:AlternateContent>
      </w: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Normal.0"/>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Normal.0"/>
        <w:bidi w:val="0"/>
        <w:ind w:left="0" w:right="0" w:firstLine="0"/>
        <w:jc w:val="center"/>
        <w:rPr>
          <w:rFonts w:ascii="Times New Roman" w:cs="Times New Roman" w:hAnsi="Times New Roman" w:eastAsia="Times New Roman"/>
          <w:outline w:val="0"/>
          <w:color w:val="548dd4"/>
          <w:u w:color="548dd4"/>
          <w:rtl w:val="0"/>
          <w:lang w:val="ar-SA" w:bidi="ar-SA"/>
          <w14:textFill>
            <w14:solidFill>
              <w14:srgbClr w14:val="548DD4"/>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Providing services in various administrative, economic, accounting and statistical fields at a high level of quality and developing skills with high professionalism.</w:t>
      </w:r>
    </w:p>
    <w:p>
      <w:pPr>
        <w:pStyle w:val="Normal.0"/>
        <w:rPr>
          <w:rFonts w:ascii="Times New Roman" w:cs="Times New Roman" w:hAnsi="Times New Roman" w:eastAsia="Times New Roman"/>
          <w:b w:val="1"/>
          <w:bCs w:val="1"/>
          <w:outline w:val="0"/>
          <w:color w:val="548dd4"/>
          <w:sz w:val="36"/>
          <w:szCs w:val="36"/>
          <w:u w:color="548dd4"/>
          <w:lang w:val="ar-SA" w:bidi="ar-SA"/>
          <w14:textFill>
            <w14:solidFill>
              <w14:srgbClr w14:val="548DD4"/>
            </w14:solidFill>
          </w14:textFill>
        </w:rPr>
      </w:pPr>
    </w:p>
    <w:p>
      <w:pPr>
        <w:pStyle w:val="Normal.0"/>
        <w:jc w:val="center"/>
        <w:rPr>
          <w:b w:val="1"/>
          <w:bCs w:val="1"/>
          <w:outline w:val="0"/>
          <w:color w:val="548dd4"/>
          <w:sz w:val="36"/>
          <w:szCs w:val="36"/>
          <w:u w:color="548dd4"/>
          <w14:textFill>
            <w14:solidFill>
              <w14:srgbClr w14:val="548DD4"/>
            </w14:solidFill>
          </w14:textFill>
        </w:rPr>
      </w:pPr>
      <w:r>
        <w:rPr>
          <w:b w:val="1"/>
          <w:bCs w:val="1"/>
          <w:outline w:val="0"/>
          <w:color w:val="1f497d"/>
          <w:sz w:val="36"/>
          <w:szCs w:val="36"/>
          <w:u w:color="1f497d"/>
          <w14:textFill>
            <w14:solidFill>
              <w14:srgbClr w14:val="1F497D"/>
            </w14:solidFill>
          </w14:textFill>
        </w:rPr>
        <mc:AlternateContent>
          <mc:Choice Requires="wpg">
            <w:drawing xmlns:a="http://schemas.openxmlformats.org/drawingml/2006/main">
              <wp:anchor distT="0" distB="0" distL="0" distR="0" simplePos="0" relativeHeight="251661312" behindDoc="0" locked="0" layoutInCell="1" allowOverlap="1">
                <wp:simplePos x="0" y="0"/>
                <wp:positionH relativeFrom="column">
                  <wp:posOffset>2148839</wp:posOffset>
                </wp:positionH>
                <wp:positionV relativeFrom="line">
                  <wp:posOffset>2540</wp:posOffset>
                </wp:positionV>
                <wp:extent cx="1089660" cy="914400"/>
                <wp:effectExtent l="0" t="0" r="0" b="0"/>
                <wp:wrapNone/>
                <wp:docPr id="1073741838" name="officeArt object" descr="شكل بيضاوي 6"/>
                <wp:cNvGraphicFramePr/>
                <a:graphic xmlns:a="http://schemas.openxmlformats.org/drawingml/2006/main">
                  <a:graphicData uri="http://schemas.microsoft.com/office/word/2010/wordprocessingGroup">
                    <wpg:wgp>
                      <wpg:cNvGrpSpPr/>
                      <wpg:grpSpPr>
                        <a:xfrm>
                          <a:off x="0" y="0"/>
                          <a:ext cx="1089660" cy="914400"/>
                          <a:chOff x="0" y="0"/>
                          <a:chExt cx="1089659" cy="914400"/>
                        </a:xfrm>
                      </wpg:grpSpPr>
                      <wps:wsp>
                        <wps:cNvPr id="1073741836" name="بيضاوي"/>
                        <wps:cNvSpPr/>
                        <wps:spPr>
                          <a:xfrm>
                            <a:off x="0" y="0"/>
                            <a:ext cx="1089660" cy="914401"/>
                          </a:xfrm>
                          <a:prstGeom prst="ellipse">
                            <a:avLst/>
                          </a:prstGeom>
                          <a:solidFill>
                            <a:schemeClr val="accent1"/>
                          </a:solidFill>
                          <a:ln w="25400" cap="flat">
                            <a:solidFill>
                              <a:srgbClr val="3A5E8A"/>
                            </a:solidFill>
                            <a:prstDash val="solid"/>
                            <a:round/>
                          </a:ln>
                          <a:effectLst/>
                        </wps:spPr>
                        <wps:bodyPr/>
                      </wps:wsp>
                      <wps:wsp>
                        <wps:cNvPr id="1073741837" name="Vision"/>
                        <wps:cNvSpPr txBox="1"/>
                        <wps:spPr>
                          <a:xfrm>
                            <a:off x="217997" y="146611"/>
                            <a:ext cx="653666" cy="621178"/>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Vision</w:t>
                              </w:r>
                            </w:p>
                          </w:txbxContent>
                        </wps:txbx>
                        <wps:bodyPr wrap="square" lIns="45719" tIns="45719" rIns="45719" bIns="45719" numCol="1" anchor="ctr">
                          <a:noAutofit/>
                        </wps:bodyPr>
                      </wps:wsp>
                    </wpg:wgp>
                  </a:graphicData>
                </a:graphic>
              </wp:anchor>
            </w:drawing>
          </mc:Choice>
          <mc:Fallback>
            <w:pict>
              <v:group id="_x0000_s1035" style="visibility:visible;position:absolute;margin-left:169.2pt;margin-top:0.2pt;width:85.8pt;height:72.0pt;z-index:251661312;mso-position-horizontal:absolute;mso-position-horizontal-relative:text;mso-position-vertical:absolute;mso-position-vertical-relative:line;mso-wrap-distance-left:0.0pt;mso-wrap-distance-top:0.0pt;mso-wrap-distance-right:0.0pt;mso-wrap-distance-bottom:0.0pt;" coordorigin="0,0" coordsize="1089660,914400">
                <w10:wrap type="none" side="bothSides" anchorx="text"/>
                <v:oval id="_x0000_s1036" style="position:absolute;left:0;top:0;width:1089660;height:914400;">
                  <v:fill color="#4F81BD" opacity="100.0%" type="solid"/>
                  <v:stroke filltype="solid" color="#3A5E8A" opacity="100.0%" weight="2.0pt" dashstyle="solid" endcap="flat" joinstyle="round" linestyle="single" startarrow="none" startarrowwidth="medium" startarrowlength="medium" endarrow="none" endarrowwidth="medium" endarrowlength="medium"/>
                </v:oval>
                <v:shape id="_x0000_s1037" type="#_x0000_t202" style="position:absolute;left:217997;top:146611;width:653666;height:621177;">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Vision</w:t>
                        </w:r>
                      </w:p>
                    </w:txbxContent>
                  </v:textbox>
                </v:shape>
              </v:group>
            </w:pict>
          </mc:Fallback>
        </mc:AlternateContent>
      </w:r>
    </w:p>
    <w:p>
      <w:pPr>
        <w:pStyle w:val="Normal.0"/>
        <w:jc w:val="center"/>
        <w:rPr>
          <w:sz w:val="36"/>
          <w:szCs w:val="36"/>
        </w:rPr>
      </w:pPr>
    </w:p>
    <w:p>
      <w:pPr>
        <w:pStyle w:val="Normal.0"/>
        <w:jc w:val="center"/>
        <w:rPr>
          <w:outline w:val="0"/>
          <w:color w:val="215868"/>
          <w:sz w:val="36"/>
          <w:szCs w:val="36"/>
          <w:u w:color="215868"/>
          <w14:textFill>
            <w14:solidFill>
              <w14:srgbClr w14:val="215868"/>
            </w14:solidFill>
          </w14:textFill>
        </w:rPr>
      </w:pPr>
    </w:p>
    <w:p>
      <w:pPr>
        <w:pStyle w:val="Normal.0"/>
        <w:bidi w:val="0"/>
        <w:ind w:left="0" w:right="0" w:firstLine="0"/>
        <w:jc w:val="center"/>
        <w:rPr>
          <w:rFonts w:ascii="Times New Roman" w:cs="Times New Roman" w:hAnsi="Times New Roman" w:eastAsia="Times New Roman"/>
          <w:outline w:val="0"/>
          <w:color w:val="8064a2"/>
          <w:u w:color="8064a2"/>
          <w:rtl w:val="0"/>
          <w:lang w:val="ar-SA" w:bidi="ar-SA"/>
          <w14:textFill>
            <w14:solidFill>
              <w14:srgbClr w14:val="8064A2"/>
            </w14:solidFill>
          </w14:textFill>
        </w:rPr>
      </w:pPr>
      <w:r>
        <w:rPr>
          <w:rFonts w:ascii="Times New Roman" w:hAnsi="Times New Roman"/>
          <w:b w:val="1"/>
          <w:bCs w:val="1"/>
          <w:outline w:val="0"/>
          <w:color w:val="215868"/>
          <w:sz w:val="36"/>
          <w:szCs w:val="36"/>
          <w:u w:color="215868"/>
          <w:rtl w:val="0"/>
          <w:lang w:val="en-US" w:bidi="ar-SA"/>
          <w14:textFill>
            <w14:solidFill>
              <w14:srgbClr w14:val="215868"/>
            </w14:solidFill>
          </w14:textFill>
        </w:rPr>
        <w:t>Contribute to the development of consulting work in all its fields (administrative, economic, accounting, statistical) by adopting the correct basics and in accordance with modern international standards.</w:t>
      </w: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jc w:val="center"/>
        <w:rPr>
          <w:b w:val="1"/>
          <w:bCs w:val="1"/>
          <w:outline w:val="0"/>
          <w:color w:val="8064a2"/>
          <w:sz w:val="36"/>
          <w:szCs w:val="36"/>
          <w:u w:color="8064a2"/>
          <w14:textFill>
            <w14:solidFill>
              <w14:srgbClr w14:val="8064A2"/>
            </w14:solidFill>
          </w14:textFill>
        </w:rPr>
      </w:pPr>
    </w:p>
    <w:p>
      <w:pPr>
        <w:pStyle w:val="Normal.0"/>
        <w:jc w:val="center"/>
        <w:rPr>
          <w:b w:val="1"/>
          <w:bCs w:val="1"/>
          <w:outline w:val="0"/>
          <w:color w:val="8064a2"/>
          <w:sz w:val="36"/>
          <w:szCs w:val="36"/>
          <w:u w:color="8064a2"/>
          <w14:textFill>
            <w14:solidFill>
              <w14:srgbClr w14:val="8064A2"/>
            </w14:solidFill>
          </w14:textFill>
        </w:rPr>
      </w:pPr>
    </w:p>
    <w:p>
      <w:pPr>
        <w:pStyle w:val="Normal.0"/>
        <w:jc w:val="center"/>
        <w:rPr>
          <w:b w:val="1"/>
          <w:bCs w:val="1"/>
          <w:outline w:val="0"/>
          <w:color w:val="8064a2"/>
          <w:sz w:val="36"/>
          <w:szCs w:val="36"/>
          <w:u w:color="8064a2"/>
          <w14:textFill>
            <w14:solidFill>
              <w14:srgbClr w14:val="8064A2"/>
            </w14:solidFill>
          </w14:textFill>
        </w:rPr>
      </w:pPr>
      <w:r>
        <w:rPr>
          <w:b w:val="1"/>
          <w:bCs w:val="1"/>
          <w:outline w:val="0"/>
          <w:color w:val="8064a2"/>
          <w:sz w:val="36"/>
          <w:szCs w:val="36"/>
          <w:u w:color="8064a2"/>
          <w14:textFill>
            <w14:solidFill>
              <w14:srgbClr w14:val="8064A2"/>
            </w14:solidFill>
          </w14:textFill>
        </w:rPr>
        <mc:AlternateContent>
          <mc:Choice Requires="wpg">
            <w:drawing xmlns:a="http://schemas.openxmlformats.org/drawingml/2006/main">
              <wp:anchor distT="0" distB="0" distL="0" distR="0" simplePos="0" relativeHeight="251662336" behindDoc="0" locked="0" layoutInCell="1" allowOverlap="1">
                <wp:simplePos x="0" y="0"/>
                <wp:positionH relativeFrom="column">
                  <wp:posOffset>1607820</wp:posOffset>
                </wp:positionH>
                <wp:positionV relativeFrom="line">
                  <wp:posOffset>172085</wp:posOffset>
                </wp:positionV>
                <wp:extent cx="1760221" cy="914400"/>
                <wp:effectExtent l="0" t="0" r="0" b="0"/>
                <wp:wrapNone/>
                <wp:docPr id="1073741841" name="officeArt object" descr="شكل بيضاوي 7"/>
                <wp:cNvGraphicFramePr/>
                <a:graphic xmlns:a="http://schemas.openxmlformats.org/drawingml/2006/main">
                  <a:graphicData uri="http://schemas.microsoft.com/office/word/2010/wordprocessingGroup">
                    <wpg:wgp>
                      <wpg:cNvGrpSpPr/>
                      <wpg:grpSpPr>
                        <a:xfrm>
                          <a:off x="0" y="0"/>
                          <a:ext cx="1760221" cy="914400"/>
                          <a:chOff x="0" y="0"/>
                          <a:chExt cx="1760220" cy="914400"/>
                        </a:xfrm>
                      </wpg:grpSpPr>
                      <wps:wsp>
                        <wps:cNvPr id="1073741839" name="بيضاوي"/>
                        <wps:cNvSpPr/>
                        <wps:spPr>
                          <a:xfrm>
                            <a:off x="-1" y="0"/>
                            <a:ext cx="1760222" cy="914401"/>
                          </a:xfrm>
                          <a:prstGeom prst="ellipse">
                            <a:avLst/>
                          </a:prstGeom>
                          <a:solidFill>
                            <a:schemeClr val="accent1"/>
                          </a:solidFill>
                          <a:ln w="25400" cap="flat">
                            <a:solidFill>
                              <a:srgbClr val="3A5E8A"/>
                            </a:solidFill>
                            <a:prstDash val="solid"/>
                            <a:round/>
                          </a:ln>
                          <a:effectLst/>
                        </wps:spPr>
                        <wps:bodyPr/>
                      </wps:wsp>
                      <wps:wsp>
                        <wps:cNvPr id="1073741840" name="Objectives of the office"/>
                        <wps:cNvSpPr txBox="1"/>
                        <wps:spPr>
                          <a:xfrm>
                            <a:off x="316198" y="146611"/>
                            <a:ext cx="1127824" cy="621178"/>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Objectives of the office</w:t>
                              </w:r>
                            </w:p>
                          </w:txbxContent>
                        </wps:txbx>
                        <wps:bodyPr wrap="square" lIns="45719" tIns="45719" rIns="45719" bIns="45719" numCol="1" anchor="ctr">
                          <a:noAutofit/>
                        </wps:bodyPr>
                      </wps:wsp>
                    </wpg:wgp>
                  </a:graphicData>
                </a:graphic>
              </wp:anchor>
            </w:drawing>
          </mc:Choice>
          <mc:Fallback>
            <w:pict>
              <v:group id="_x0000_s1038" style="visibility:visible;position:absolute;margin-left:126.6pt;margin-top:13.6pt;width:138.6pt;height:72.0pt;z-index:251662336;mso-position-horizontal:absolute;mso-position-horizontal-relative:text;mso-position-vertical:absolute;mso-position-vertical-relative:line;mso-wrap-distance-left:0.0pt;mso-wrap-distance-top:0.0pt;mso-wrap-distance-right:0.0pt;mso-wrap-distance-bottom:0.0pt;" coordorigin="0,0" coordsize="1760220,914400">
                <w10:wrap type="none" side="bothSides" anchorx="text"/>
                <v:oval id="_x0000_s1039" style="position:absolute;left:0;top:0;width:1760220;height:914400;">
                  <v:fill color="#4F81BD" opacity="100.0%" type="solid"/>
                  <v:stroke filltype="solid" color="#3A5E8A" opacity="100.0%" weight="2.0pt" dashstyle="solid" endcap="flat" joinstyle="round" linestyle="single" startarrow="none" startarrowwidth="medium" startarrowlength="medium" endarrow="none" endarrowwidth="medium" endarrowlength="medium"/>
                </v:oval>
                <v:shape id="_x0000_s1040" type="#_x0000_t202" style="position:absolute;left:316198;top:146611;width:1127823;height:621177;">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Objectives of the office</w:t>
                        </w:r>
                      </w:p>
                    </w:txbxContent>
                  </v:textbox>
                </v:shape>
              </v:group>
            </w:pict>
          </mc:Fallback>
        </mc:AlternateContent>
      </w:r>
    </w:p>
    <w:p>
      <w:pPr>
        <w:pStyle w:val="Normal.0"/>
        <w:jc w:val="center"/>
        <w:rPr>
          <w:sz w:val="36"/>
          <w:szCs w:val="36"/>
        </w:rPr>
      </w:pPr>
    </w:p>
    <w:p>
      <w:pPr>
        <w:pStyle w:val="Normal.0"/>
        <w:jc w:val="center"/>
        <w:rPr>
          <w:rFonts w:ascii="Times New Roman" w:cs="Times New Roman" w:hAnsi="Times New Roman" w:eastAsia="Times New Roman"/>
          <w:sz w:val="36"/>
          <w:szCs w:val="36"/>
          <w:lang w:val="ar-SA" w:bidi="ar-SA"/>
        </w:rPr>
      </w:pPr>
    </w:p>
    <w:p>
      <w:pPr>
        <w:pStyle w:val="Normal.0"/>
        <w:jc w:val="center"/>
        <w:rPr>
          <w:rFonts w:ascii="Times New Roman" w:cs="Times New Roman" w:hAnsi="Times New Roman" w:eastAsia="Times New Roman"/>
          <w:sz w:val="36"/>
          <w:szCs w:val="36"/>
          <w:lang w:val="ar-SA" w:bidi="ar-SA"/>
        </w:rPr>
      </w:pPr>
    </w:p>
    <w:p>
      <w:pPr>
        <w:pStyle w:val="List Paragraph"/>
        <w:numPr>
          <w:ilvl w:val="0"/>
          <w:numId w:val="5"/>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Providing consulting, services and administrative, economic and accounting expertise to the state departments and the private sector</w:t>
      </w:r>
    </w:p>
    <w:p>
      <w:pPr>
        <w:pStyle w:val="List Paragraph"/>
        <w:numPr>
          <w:ilvl w:val="0"/>
          <w:numId w:val="5"/>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Exchange of experiences with similar offices and relevant authorities inside and outside Iraq</w:t>
      </w:r>
    </w:p>
    <w:p>
      <w:pPr>
        <w:pStyle w:val="List Paragraph"/>
        <w:numPr>
          <w:ilvl w:val="0"/>
          <w:numId w:val="5"/>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Holding training courses for state employees and the private sector according to their needs</w:t>
      </w:r>
    </w:p>
    <w:p>
      <w:pPr>
        <w:pStyle w:val="List Paragraph"/>
        <w:numPr>
          <w:ilvl w:val="0"/>
          <w:numId w:val="5"/>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Conducting statistical analyses of scientific research</w:t>
      </w:r>
    </w:p>
    <w:p>
      <w:pPr>
        <w:pStyle w:val="List Paragraph"/>
        <w:numPr>
          <w:ilvl w:val="0"/>
          <w:numId w:val="5"/>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Preparing the feasibility study for new and existing economic projects to be based on correct economic scientific foundations that ensure their success</w:t>
      </w:r>
    </w:p>
    <w:p>
      <w:pPr>
        <w:pStyle w:val="List Paragraph"/>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List Paragraph"/>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List Paragraph"/>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List Paragraph"/>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List Paragraph"/>
        <w:bidi w:val="0"/>
        <w:ind w:left="0" w:right="720" w:firstLine="720"/>
        <w:jc w:val="center"/>
        <w:rPr>
          <w:rFonts w:ascii="Times New Roman" w:cs="Times New Roman" w:hAnsi="Times New Roman" w:eastAsia="Times New Roman"/>
          <w:b w:val="1"/>
          <w:bCs w:val="1"/>
          <w:outline w:val="0"/>
          <w:color w:val="8064a2"/>
          <w:sz w:val="36"/>
          <w:szCs w:val="36"/>
          <w:u w:color="8064a2"/>
          <w:rtl w:val="0"/>
          <w:lang w:val="ar-SA" w:bidi="ar-SA"/>
          <w14:textFill>
            <w14:solidFill>
              <w14:srgbClr w14:val="8064A2"/>
            </w14:solidFill>
          </w14:textFill>
        </w:rPr>
      </w:pPr>
    </w:p>
    <w:p>
      <w:pPr>
        <w:pStyle w:val="List Paragraph"/>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mc:AlternateContent>
          <mc:Choice Requires="wpg">
            <w:drawing xmlns:a="http://schemas.openxmlformats.org/drawingml/2006/main">
              <wp:anchor distT="0" distB="0" distL="0" distR="0" simplePos="0" relativeHeight="251663360" behindDoc="0" locked="0" layoutInCell="1" allowOverlap="1">
                <wp:simplePos x="0" y="0"/>
                <wp:positionH relativeFrom="column">
                  <wp:posOffset>906780</wp:posOffset>
                </wp:positionH>
                <wp:positionV relativeFrom="line">
                  <wp:posOffset>45084</wp:posOffset>
                </wp:positionV>
                <wp:extent cx="3421380" cy="655320"/>
                <wp:effectExtent l="0" t="0" r="0" b="0"/>
                <wp:wrapNone/>
                <wp:docPr id="1073741844" name="officeArt object" descr="مستطيل مستدير الزوايا 8"/>
                <wp:cNvGraphicFramePr/>
                <a:graphic xmlns:a="http://schemas.openxmlformats.org/drawingml/2006/main">
                  <a:graphicData uri="http://schemas.microsoft.com/office/word/2010/wordprocessingGroup">
                    <wpg:wgp>
                      <wpg:cNvGrpSpPr/>
                      <wpg:grpSpPr>
                        <a:xfrm>
                          <a:off x="0" y="0"/>
                          <a:ext cx="3421380" cy="655320"/>
                          <a:chOff x="0" y="0"/>
                          <a:chExt cx="3421379" cy="655319"/>
                        </a:xfrm>
                      </wpg:grpSpPr>
                      <wps:wsp>
                        <wps:cNvPr id="1073741842" name="مستطيل مستدير الزوايا"/>
                        <wps:cNvSpPr/>
                        <wps:spPr>
                          <a:xfrm>
                            <a:off x="0" y="0"/>
                            <a:ext cx="3421380" cy="655320"/>
                          </a:xfrm>
                          <a:prstGeom prst="roundRect">
                            <a:avLst>
                              <a:gd name="adj" fmla="val 16667"/>
                            </a:avLst>
                          </a:prstGeom>
                          <a:solidFill>
                            <a:schemeClr val="accent1"/>
                          </a:solidFill>
                          <a:ln w="25400" cap="flat">
                            <a:solidFill>
                              <a:srgbClr val="3A5E8A"/>
                            </a:solidFill>
                            <a:prstDash val="solid"/>
                            <a:round/>
                          </a:ln>
                          <a:effectLst/>
                        </wps:spPr>
                        <wps:bodyPr/>
                      </wps:wsp>
                      <wps:wsp>
                        <wps:cNvPr id="1073741843" name="A brief overview of the office's career since its inception"/>
                        <wps:cNvSpPr txBox="1"/>
                        <wps:spPr>
                          <a:xfrm>
                            <a:off x="90409" y="44689"/>
                            <a:ext cx="3240562" cy="565942"/>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A brief overview of the office's career since its inception</w:t>
                              </w:r>
                            </w:p>
                          </w:txbxContent>
                        </wps:txbx>
                        <wps:bodyPr wrap="square" lIns="45719" tIns="45719" rIns="45719" bIns="45719" numCol="1" anchor="ctr">
                          <a:noAutofit/>
                        </wps:bodyPr>
                      </wps:wsp>
                    </wpg:wgp>
                  </a:graphicData>
                </a:graphic>
              </wp:anchor>
            </w:drawing>
          </mc:Choice>
          <mc:Fallback>
            <w:pict>
              <v:group id="_x0000_s1041" style="visibility:visible;position:absolute;margin-left:71.4pt;margin-top:3.5pt;width:269.4pt;height:51.6pt;z-index:251663360;mso-position-horizontal:absolute;mso-position-horizontal-relative:text;mso-position-vertical:absolute;mso-position-vertical-relative:line;mso-wrap-distance-left:0.0pt;mso-wrap-distance-top:0.0pt;mso-wrap-distance-right:0.0pt;mso-wrap-distance-bottom:0.0pt;" coordorigin="0,0" coordsize="3421380,655320">
                <w10:wrap type="none" side="bothSides" anchorx="text"/>
                <v:roundrect id="_x0000_s1042" style="position:absolute;left:0;top:0;width:3421380;height:655320;" adj="3600">
                  <v:fill color="#4F81BD" opacity="100.0%" type="solid"/>
                  <v:stroke filltype="solid" color="#3A5E8A" opacity="100.0%" weight="2.0pt" dashstyle="solid" endcap="flat" joinstyle="round" linestyle="single" startarrow="none" startarrowwidth="medium" startarrowlength="medium" endarrow="none" endarrowwidth="medium" endarrowlength="medium"/>
                </v:roundrect>
                <v:shape id="_x0000_s1043" type="#_x0000_t202" style="position:absolute;left:90410;top:44690;width:3240560;height:565940;">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A brief overview of the office's career since its inception</w:t>
                        </w:r>
                      </w:p>
                    </w:txbxContent>
                  </v:textbox>
                </v:shape>
              </v:group>
            </w:pict>
          </mc:Fallback>
        </mc:AlternateContent>
      </w:r>
    </w:p>
    <w:p>
      <w:pPr>
        <w:pStyle w:val="Normal.0"/>
        <w:jc w:val="center"/>
        <w:rPr>
          <w:rFonts w:ascii="Times New Roman" w:cs="Times New Roman" w:hAnsi="Times New Roman" w:eastAsia="Times New Roman"/>
          <w:b w:val="1"/>
          <w:bCs w:val="1"/>
          <w:outline w:val="0"/>
          <w:color w:val="8064a2"/>
          <w:sz w:val="36"/>
          <w:szCs w:val="36"/>
          <w:u w:color="8064a2"/>
          <w:lang w:val="ar-SA" w:bidi="ar-SA"/>
          <w14:textFill>
            <w14:solidFill>
              <w14:srgbClr w14:val="8064A2"/>
            </w14:solidFill>
          </w14:textFill>
        </w:rPr>
      </w:pPr>
    </w:p>
    <w:p>
      <w:pPr>
        <w:pStyle w:val="Normal.0"/>
        <w:jc w:val="center"/>
        <w:rPr>
          <w:sz w:val="36"/>
          <w:szCs w:val="36"/>
        </w:rPr>
      </w:pPr>
    </w:p>
    <w:p>
      <w:pPr>
        <w:pStyle w:val="Normal.0"/>
        <w:bidi w:val="0"/>
        <w:ind w:left="0" w:right="0" w:firstLine="0"/>
        <w:jc w:val="left"/>
        <w:rPr>
          <w:rFonts w:ascii="Times New Roman" w:cs="Times New Roman" w:hAnsi="Times New Roman" w:eastAsia="Times New Roman"/>
          <w:b w:val="1"/>
          <w:bCs w:val="1"/>
          <w:outline w:val="0"/>
          <w:color w:val="215868"/>
          <w:sz w:val="36"/>
          <w:szCs w:val="36"/>
          <w:u w:color="215868"/>
          <w:rtl w:val="0"/>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The Administrative and Economic Advisory Office - Faculty of Management and Economics - was established based on the university order No. 4213 in 2009 - 5 -18, which is accompanied by the approval of the Ministry of Higher Education and Scientific Research under its letter No. 12) S/ (1189 in (26/4/2009). The office is subject to the Law of Scientific and Advisory Services Offices in institutions of Higher Education and Scientific Research No. (64) of 1979, and the Ministry's Instructions No. (40) of 1992, and then in view of developments in the advisory offices of the Ministry of Higher Education, Scientific Research and Economic Life Development in the country, Law No. (7) of 1997) and the subsequent amendments to this legislation were enacted. To facilitate the implementation of the provisions of these legislations, the Ministry issued Instructions No. (128) of (1999) and the amendments that followed</w:t>
      </w:r>
    </w:p>
    <w:p>
      <w:pPr>
        <w:pStyle w:val="Normal.0"/>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Normal.0"/>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Normal.0"/>
        <w:bidi w:val="0"/>
        <w:ind w:left="0" w:right="0" w:firstLine="0"/>
        <w:jc w:val="center"/>
        <w:rPr>
          <w:rFonts w:ascii="Times New Roman" w:cs="Times New Roman" w:hAnsi="Times New Roman" w:eastAsia="Times New Roman"/>
          <w:b w:val="1"/>
          <w:bCs w:val="1"/>
          <w:outline w:val="0"/>
          <w:color w:val="215868"/>
          <w:sz w:val="36"/>
          <w:szCs w:val="36"/>
          <w:u w:color="215868"/>
          <w:rtl w:val="0"/>
          <w:lang w:val="ar-SA" w:bidi="ar-SA"/>
          <w14:textFill>
            <w14:solidFill>
              <w14:srgbClr w14:val="215868"/>
            </w14:solidFill>
          </w14:textFill>
        </w:rPr>
      </w:pPr>
    </w:p>
    <w:p>
      <w:pPr>
        <w:pStyle w:val="Normal.0"/>
        <w:bidi w:val="0"/>
        <w:ind w:left="0" w:right="0" w:firstLine="0"/>
        <w:jc w:val="center"/>
        <w:rPr>
          <w:b w:val="1"/>
          <w:bCs w:val="1"/>
          <w:outline w:val="0"/>
          <w:color w:val="215868"/>
          <w:sz w:val="36"/>
          <w:szCs w:val="36"/>
          <w:u w:color="215868"/>
          <w:rtl w:val="0"/>
          <w14:textFill>
            <w14:solidFill>
              <w14:srgbClr w14:val="215868"/>
            </w14:solidFill>
          </w14:textFill>
        </w:rPr>
      </w:pPr>
    </w:p>
    <w:p>
      <w:pPr>
        <w:pStyle w:val="Normal.0"/>
        <w:jc w:val="center"/>
        <w:rPr>
          <w:sz w:val="36"/>
          <w:szCs w:val="36"/>
        </w:rPr>
      </w:pPr>
      <w:r>
        <w:rPr>
          <w:sz w:val="36"/>
          <w:szCs w:val="36"/>
        </w:rPr>
        <mc:AlternateContent>
          <mc:Choice Requires="wpg">
            <w:drawing xmlns:a="http://schemas.openxmlformats.org/drawingml/2006/main">
              <wp:anchor distT="0" distB="0" distL="0" distR="0" simplePos="0" relativeHeight="251664384" behindDoc="0" locked="0" layoutInCell="1" allowOverlap="1">
                <wp:simplePos x="0" y="0"/>
                <wp:positionH relativeFrom="column">
                  <wp:posOffset>1287780</wp:posOffset>
                </wp:positionH>
                <wp:positionV relativeFrom="line">
                  <wp:posOffset>45720</wp:posOffset>
                </wp:positionV>
                <wp:extent cx="2705100" cy="640080"/>
                <wp:effectExtent l="0" t="0" r="0" b="0"/>
                <wp:wrapNone/>
                <wp:docPr id="1073741847" name="officeArt object" descr="مستطيل مستدير الزوايا 9"/>
                <wp:cNvGraphicFramePr/>
                <a:graphic xmlns:a="http://schemas.openxmlformats.org/drawingml/2006/main">
                  <a:graphicData uri="http://schemas.microsoft.com/office/word/2010/wordprocessingGroup">
                    <wpg:wgp>
                      <wpg:cNvGrpSpPr/>
                      <wpg:grpSpPr>
                        <a:xfrm>
                          <a:off x="0" y="0"/>
                          <a:ext cx="2705100" cy="640080"/>
                          <a:chOff x="0" y="0"/>
                          <a:chExt cx="2705099" cy="640079"/>
                        </a:xfrm>
                      </wpg:grpSpPr>
                      <wps:wsp>
                        <wps:cNvPr id="1073741845" name="مستطيل مستدير الزوايا"/>
                        <wps:cNvSpPr/>
                        <wps:spPr>
                          <a:xfrm>
                            <a:off x="0" y="0"/>
                            <a:ext cx="2705100" cy="640080"/>
                          </a:xfrm>
                          <a:prstGeom prst="roundRect">
                            <a:avLst>
                              <a:gd name="adj" fmla="val 16667"/>
                            </a:avLst>
                          </a:prstGeom>
                          <a:solidFill>
                            <a:schemeClr val="accent1"/>
                          </a:solidFill>
                          <a:ln w="25400" cap="flat">
                            <a:solidFill>
                              <a:srgbClr val="3A5E8A"/>
                            </a:solidFill>
                            <a:prstDash val="solid"/>
                            <a:round/>
                          </a:ln>
                          <a:effectLst/>
                        </wps:spPr>
                        <wps:bodyPr/>
                      </wps:wsp>
                      <wps:wsp>
                        <wps:cNvPr id="1073741846" name="Structure of the office's board of directors"/>
                        <wps:cNvSpPr txBox="1"/>
                        <wps:spPr>
                          <a:xfrm>
                            <a:off x="89665" y="43946"/>
                            <a:ext cx="2525769" cy="552188"/>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Structure of the office's board of directors</w:t>
                              </w:r>
                            </w:p>
                          </w:txbxContent>
                        </wps:txbx>
                        <wps:bodyPr wrap="square" lIns="45719" tIns="45719" rIns="45719" bIns="45719" numCol="1" anchor="ctr">
                          <a:noAutofit/>
                        </wps:bodyPr>
                      </wps:wsp>
                    </wpg:wgp>
                  </a:graphicData>
                </a:graphic>
              </wp:anchor>
            </w:drawing>
          </mc:Choice>
          <mc:Fallback>
            <w:pict>
              <v:group id="_x0000_s1044" style="visibility:visible;position:absolute;margin-left:101.4pt;margin-top:3.6pt;width:213.0pt;height:50.4pt;z-index:251664384;mso-position-horizontal:absolute;mso-position-horizontal-relative:text;mso-position-vertical:absolute;mso-position-vertical-relative:line;mso-wrap-distance-left:0.0pt;mso-wrap-distance-top:0.0pt;mso-wrap-distance-right:0.0pt;mso-wrap-distance-bottom:0.0pt;" coordorigin="0,0" coordsize="2705100,640080">
                <w10:wrap type="none" side="bothSides" anchorx="text"/>
                <v:roundrect id="_x0000_s1045" style="position:absolute;left:0;top:0;width:2705100;height:640080;" adj="3600">
                  <v:fill color="#4F81BD" opacity="100.0%" type="solid"/>
                  <v:stroke filltype="solid" color="#3A5E8A" opacity="100.0%" weight="2.0pt" dashstyle="solid" endcap="flat" joinstyle="round" linestyle="single" startarrow="none" startarrowwidth="medium" startarrowlength="medium" endarrow="none" endarrowwidth="medium" endarrowlength="medium"/>
                </v:roundrect>
                <v:shape id="_x0000_s1046" type="#_x0000_t202" style="position:absolute;left:89666;top:43946;width:2525767;height:552188;">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Structure of the office's board of directors</w:t>
                        </w:r>
                      </w:p>
                    </w:txbxContent>
                  </v:textbox>
                </v:shape>
              </v:group>
            </w:pict>
          </mc:Fallback>
        </mc:AlternateContent>
      </w:r>
    </w:p>
    <w:p>
      <w:pPr>
        <w:pStyle w:val="Normal.0"/>
        <w:jc w:val="center"/>
        <w:rPr>
          <w:rFonts w:ascii="Times New Roman" w:cs="Times New Roman" w:hAnsi="Times New Roman" w:eastAsia="Times New Roman"/>
          <w:sz w:val="36"/>
          <w:szCs w:val="36"/>
          <w:lang w:val="ar-SA" w:bidi="ar-SA"/>
        </w:rPr>
      </w:pPr>
    </w:p>
    <w:p>
      <w:pPr>
        <w:pStyle w:val="Normal.0"/>
        <w:jc w:val="center"/>
        <w:rPr>
          <w:b w:val="1"/>
          <w:bCs w:val="1"/>
          <w:outline w:val="0"/>
          <w:color w:val="215868"/>
          <w:sz w:val="36"/>
          <w:szCs w:val="36"/>
          <w:u w:color="215868"/>
          <w14:textFill>
            <w14:solidFill>
              <w14:srgbClr w14:val="215868"/>
            </w14:solidFill>
          </w14:textFill>
        </w:rPr>
      </w:pPr>
    </w:p>
    <w:p>
      <w:pPr>
        <w:pStyle w:val="Normal.0"/>
        <w:numPr>
          <w:ilvl w:val="0"/>
          <w:numId w:val="7"/>
        </w:numPr>
        <w:bidi w:val="0"/>
        <w:ind w:right="0"/>
        <w:jc w:val="left"/>
        <w:rPr>
          <w:rFonts w:ascii="Times New Roman" w:hAnsi="Times New Roman"/>
          <w:b w:val="1"/>
          <w:bCs w:val="1"/>
          <w:outline w:val="0"/>
          <w:color w:val="215868"/>
          <w:sz w:val="36"/>
          <w:szCs w:val="36"/>
          <w:u w:color="215868"/>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1"/>
          <w:lang w:val="ar-SA" w:bidi="ar-SA"/>
          <w14:textFill>
            <w14:solidFill>
              <w14:srgbClr w14:val="215868"/>
            </w14:solidFill>
          </w14:textFill>
        </w:rPr>
        <w:t xml:space="preserve">Board of Directors </w:t>
      </w:r>
      <w:r>
        <w:rPr>
          <w:rFonts w:ascii="Helvetica" w:hAnsi="Helvetica"/>
          <w:b w:val="1"/>
          <w:bCs w:val="1"/>
          <w:outline w:val="0"/>
          <w:color w:val="215868"/>
          <w:sz w:val="36"/>
          <w:szCs w:val="36"/>
          <w:u w:color="215868"/>
          <w:rtl w:val="1"/>
          <w:lang w:val="ar-SA" w:bidi="ar-SA"/>
          <w14:textFill>
            <w14:solidFill>
              <w14:srgbClr w14:val="215868"/>
            </w14:solidFill>
          </w14:textFill>
        </w:rPr>
        <w:t>(</w:t>
      </w:r>
      <w:r>
        <w:rPr>
          <w:rFonts w:ascii="Times New Roman" w:hAnsi="Times New Roman"/>
          <w:b w:val="1"/>
          <w:bCs w:val="1"/>
          <w:outline w:val="0"/>
          <w:color w:val="215868"/>
          <w:sz w:val="36"/>
          <w:szCs w:val="36"/>
          <w:u w:color="215868"/>
          <w:rtl w:val="1"/>
          <w:lang w:val="ar-SA" w:bidi="ar-SA"/>
          <w14:textFill>
            <w14:solidFill>
              <w14:srgbClr w14:val="215868"/>
            </w14:solidFill>
          </w14:textFill>
        </w:rPr>
        <w:t>Chairman and members of the Board</w:t>
      </w:r>
      <w:r>
        <w:rPr>
          <w:rFonts w:ascii="Helvetica" w:hAnsi="Helvetica"/>
          <w:b w:val="1"/>
          <w:bCs w:val="1"/>
          <w:outline w:val="0"/>
          <w:color w:val="215868"/>
          <w:sz w:val="36"/>
          <w:szCs w:val="36"/>
          <w:u w:color="215868"/>
          <w:rtl w:val="1"/>
          <w:lang w:val="ar-SA" w:bidi="ar-SA"/>
          <w14:textFill>
            <w14:solidFill>
              <w14:srgbClr w14:val="215868"/>
            </w14:solidFill>
          </w14:textFill>
        </w:rPr>
        <w:t>)</w:t>
      </w:r>
      <w:r>
        <w:rPr>
          <w:rFonts w:ascii="Times New Roman" w:hAnsi="Times New Roman"/>
          <w:b w:val="1"/>
          <w:bCs w:val="1"/>
          <w:outline w:val="0"/>
          <w:color w:val="215868"/>
          <w:sz w:val="36"/>
          <w:szCs w:val="36"/>
          <w:u w:color="215868"/>
          <w:rtl w:val="1"/>
          <w:lang w:val="ar-SA" w:bidi="ar-SA"/>
          <w14:textFill>
            <w14:solidFill>
              <w14:srgbClr w14:val="215868"/>
            </w14:solidFill>
          </w14:textFill>
        </w:rPr>
        <w:t>.</w:t>
      </w:r>
    </w:p>
    <w:p>
      <w:pPr>
        <w:pStyle w:val="الافتراضي"/>
        <w:numPr>
          <w:ilvl w:val="0"/>
          <w:numId w:val="8"/>
        </w:numPr>
        <w:bidi w:val="0"/>
        <w:spacing w:before="0" w:line="240" w:lineRule="auto"/>
        <w:ind w:right="0"/>
        <w:jc w:val="left"/>
        <w:rPr>
          <w:rFonts w:ascii="Times New Roman" w:hAnsi="Times New Roman"/>
          <w:b w:val="1"/>
          <w:bCs w:val="1"/>
          <w:outline w:val="0"/>
          <w:color w:val="205868"/>
          <w:sz w:val="36"/>
          <w:szCs w:val="36"/>
          <w:rtl w:val="0"/>
          <w:lang w:val="en-US"/>
          <w14:textFill>
            <w14:solidFill>
              <w14:srgbClr w14:val="215868"/>
            </w14:solidFill>
          </w14:textFill>
        </w:rPr>
      </w:pPr>
      <w:r>
        <w:rPr>
          <w:rFonts w:ascii="Times New Roman" w:hAnsi="Times New Roman"/>
          <w:b w:val="1"/>
          <w:bCs w:val="1"/>
          <w:outline w:val="0"/>
          <w:color w:val="205868"/>
          <w:sz w:val="36"/>
          <w:szCs w:val="36"/>
          <w:rtl w:val="0"/>
          <w:lang w:val="en-US"/>
          <w14:textFill>
            <w14:solidFill>
              <w14:srgbClr w14:val="215868"/>
            </w14:solidFill>
          </w14:textFill>
        </w:rPr>
        <w:t>Director of the consulting office</w:t>
      </w:r>
    </w:p>
    <w:p>
      <w:pPr>
        <w:pStyle w:val="الافتراضي"/>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bidi w:val="0"/>
        <w:spacing w:before="0" w:line="240" w:lineRule="auto"/>
        <w:ind w:left="0" w:right="0" w:firstLine="0"/>
        <w:jc w:val="left"/>
        <w:rPr>
          <w:rFonts w:ascii="Times New Roman" w:cs="Times New Roman" w:hAnsi="Times New Roman" w:eastAsia="Times New Roman"/>
          <w:b w:val="1"/>
          <w:bCs w:val="1"/>
          <w:outline w:val="0"/>
          <w:color w:val="205868"/>
          <w:sz w:val="36"/>
          <w:szCs w:val="36"/>
          <w:rtl w:val="0"/>
          <w14:textFill>
            <w14:solidFill>
              <w14:srgbClr w14:val="215868"/>
            </w14:solidFill>
          </w14:textFill>
        </w:rPr>
      </w:pPr>
    </w:p>
    <w:p>
      <w:pPr>
        <w:pStyle w:val="الافتراضي"/>
        <w:numPr>
          <w:ilvl w:val="0"/>
          <w:numId w:val="8"/>
        </w:numPr>
        <w:bidi w:val="0"/>
        <w:spacing w:before="0" w:line="240" w:lineRule="auto"/>
        <w:ind w:right="0"/>
        <w:jc w:val="left"/>
        <w:rPr>
          <w:rFonts w:ascii="Times New Roman" w:hAnsi="Times New Roman"/>
          <w:b w:val="1"/>
          <w:bCs w:val="1"/>
          <w:sz w:val="36"/>
          <w:szCs w:val="36"/>
          <w:rtl w:val="0"/>
          <w:lang w:val="en-US"/>
        </w:rPr>
      </w:pPr>
      <w:r>
        <w:rPr>
          <w:rFonts w:ascii="Times New Roman" w:hAnsi="Times New Roman"/>
          <w:b w:val="1"/>
          <w:bCs w:val="1"/>
          <w:sz w:val="36"/>
          <w:szCs w:val="36"/>
          <w:rtl w:val="0"/>
          <w:lang w:val="en-US"/>
        </w:rPr>
        <w:t xml:space="preserve"> </w:t>
      </w:r>
      <w:r>
        <w:rPr>
          <w:rFonts w:ascii="Times New Roman" w:hAnsi="Times New Roman"/>
          <w:b w:val="1"/>
          <w:bCs w:val="1"/>
          <w:outline w:val="0"/>
          <w:color w:val="21596a"/>
          <w:sz w:val="36"/>
          <w:szCs w:val="36"/>
          <w:rtl w:val="0"/>
          <w:lang w:val="en-US"/>
          <w14:textFill>
            <w14:solidFill>
              <w14:srgbClr w14:val="225A6A"/>
            </w14:solidFill>
          </w14:textFill>
        </w:rPr>
        <w:t xml:space="preserve">The units include </w:t>
      </w:r>
      <w:r>
        <w:rPr>
          <w:rFonts w:ascii="Helvetica" w:hAnsi="Helvetica"/>
          <w:b w:val="1"/>
          <w:bCs w:val="1"/>
          <w:outline w:val="0"/>
          <w:color w:val="21596a"/>
          <w:sz w:val="36"/>
          <w:szCs w:val="36"/>
          <w:rtl w:val="0"/>
          <w14:textFill>
            <w14:solidFill>
              <w14:srgbClr w14:val="225A6A"/>
            </w14:solidFill>
          </w14:textFill>
        </w:rPr>
        <w:t>(</w:t>
      </w:r>
      <w:r>
        <w:rPr>
          <w:rFonts w:ascii="Times New Roman" w:hAnsi="Times New Roman"/>
          <w:b w:val="1"/>
          <w:bCs w:val="1"/>
          <w:outline w:val="0"/>
          <w:color w:val="21596a"/>
          <w:sz w:val="36"/>
          <w:szCs w:val="36"/>
          <w:rtl w:val="0"/>
          <w:lang w:val="en-US"/>
          <w14:textFill>
            <w14:solidFill>
              <w14:srgbClr w14:val="225A6A"/>
            </w14:solidFill>
          </w14:textFill>
        </w:rPr>
        <w:t>the administrative unit, the accounts unit, and the relations and media unit</w:t>
      </w:r>
      <w:r>
        <w:rPr>
          <w:rFonts w:ascii="Helvetica" w:hAnsi="Helvetica"/>
          <w:b w:val="1"/>
          <w:bCs w:val="1"/>
          <w:outline w:val="0"/>
          <w:color w:val="21596a"/>
          <w:sz w:val="36"/>
          <w:szCs w:val="36"/>
          <w:rtl w:val="0"/>
          <w14:textFill>
            <w14:solidFill>
              <w14:srgbClr w14:val="225A6A"/>
            </w14:solidFill>
          </w14:textFill>
        </w:rPr>
        <w:t>)</w:t>
      </w:r>
      <w:r>
        <w:rPr>
          <w:rFonts w:ascii="Times New Roman" w:hAnsi="Times New Roman"/>
          <w:b w:val="1"/>
          <w:bCs w:val="1"/>
          <w:outline w:val="0"/>
          <w:color w:val="2f6b7c"/>
          <w:sz w:val="36"/>
          <w:szCs w:val="36"/>
          <w:rtl w:val="0"/>
          <w14:textFill>
            <w14:solidFill>
              <w14:srgbClr w14:val="2F6B7C"/>
            </w14:solidFill>
          </w14:textFill>
        </w:rPr>
        <w:t>.</w:t>
      </w:r>
    </w:p>
    <w:p>
      <w:pPr>
        <w:pStyle w:val="List Paragraph"/>
        <w:tabs>
          <w:tab w:val="left" w:pos="4790"/>
        </w:tabs>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p>
    <w:p>
      <w:pPr>
        <w:pStyle w:val="List Paragraph"/>
        <w:tabs>
          <w:tab w:val="left" w:pos="4790"/>
        </w:tabs>
        <w:jc w:val="center"/>
        <w:rPr>
          <w:rFonts w:ascii="Times New Roman" w:cs="Times New Roman" w:hAnsi="Times New Roman" w:eastAsia="Times New Roman"/>
          <w:b w:val="1"/>
          <w:bCs w:val="1"/>
          <w:outline w:val="0"/>
          <w:color w:val="215868"/>
          <w:sz w:val="36"/>
          <w:szCs w:val="36"/>
          <w:u w:color="215868"/>
          <w:lang w:val="ar-SA" w:bidi="ar-SA"/>
          <w14:textFill>
            <w14:solidFill>
              <w14:srgbClr w14:val="215868"/>
            </w14:solidFill>
          </w14:textFill>
        </w:rPr>
      </w:pPr>
      <w:r>
        <w:rPr>
          <w:rFonts w:ascii="Times New Roman" w:cs="Times New Roman" w:hAnsi="Times New Roman" w:eastAsia="Times New Roman"/>
          <w:b w:val="1"/>
          <w:bCs w:val="1"/>
          <w:outline w:val="0"/>
          <w:color w:val="4bacc6"/>
          <w:sz w:val="36"/>
          <w:szCs w:val="36"/>
          <w:u w:color="4bacc6"/>
          <w:lang w:val="ar-SA" w:bidi="ar-SA"/>
          <w14:textFill>
            <w14:solidFill>
              <w14:srgbClr w14:val="4BACC6"/>
            </w14:solidFill>
          </w14:textFill>
        </w:rPr>
        <mc:AlternateContent>
          <mc:Choice Requires="wpg">
            <w:drawing xmlns:a="http://schemas.openxmlformats.org/drawingml/2006/main">
              <wp:anchor distT="0" distB="0" distL="0" distR="0" simplePos="0" relativeHeight="251665408" behindDoc="0" locked="0" layoutInCell="1" allowOverlap="1">
                <wp:simplePos x="0" y="0"/>
                <wp:positionH relativeFrom="column">
                  <wp:posOffset>1242060</wp:posOffset>
                </wp:positionH>
                <wp:positionV relativeFrom="line">
                  <wp:posOffset>146685</wp:posOffset>
                </wp:positionV>
                <wp:extent cx="2948940" cy="655320"/>
                <wp:effectExtent l="0" t="0" r="0" b="0"/>
                <wp:wrapNone/>
                <wp:docPr id="1073741850" name="officeArt object" descr="مستطيل مستدير الزوايا 10"/>
                <wp:cNvGraphicFramePr/>
                <a:graphic xmlns:a="http://schemas.openxmlformats.org/drawingml/2006/main">
                  <a:graphicData uri="http://schemas.microsoft.com/office/word/2010/wordprocessingGroup">
                    <wpg:wgp>
                      <wpg:cNvGrpSpPr/>
                      <wpg:grpSpPr>
                        <a:xfrm>
                          <a:off x="0" y="0"/>
                          <a:ext cx="2948940" cy="655320"/>
                          <a:chOff x="0" y="0"/>
                          <a:chExt cx="2948939" cy="655319"/>
                        </a:xfrm>
                      </wpg:grpSpPr>
                      <wps:wsp>
                        <wps:cNvPr id="1073741848" name="مستطيل مستدير الزوايا"/>
                        <wps:cNvSpPr/>
                        <wps:spPr>
                          <a:xfrm>
                            <a:off x="0" y="0"/>
                            <a:ext cx="2948940" cy="655320"/>
                          </a:xfrm>
                          <a:prstGeom prst="roundRect">
                            <a:avLst>
                              <a:gd name="adj" fmla="val 16667"/>
                            </a:avLst>
                          </a:prstGeom>
                          <a:solidFill>
                            <a:schemeClr val="accent1"/>
                          </a:solidFill>
                          <a:ln w="25400" cap="flat">
                            <a:solidFill>
                              <a:srgbClr val="3A5E8A"/>
                            </a:solidFill>
                            <a:prstDash val="solid"/>
                            <a:round/>
                          </a:ln>
                          <a:effectLst/>
                        </wps:spPr>
                        <wps:bodyPr/>
                      </wps:wsp>
                      <wps:wsp>
                        <wps:cNvPr id="1073741849" name="Services provided by the Advisory Office"/>
                        <wps:cNvSpPr txBox="1"/>
                        <wps:spPr>
                          <a:xfrm>
                            <a:off x="90410" y="44689"/>
                            <a:ext cx="2768121" cy="565942"/>
                          </a:xfrm>
                          <a:prstGeom prst="rect">
                            <a:avLst/>
                          </a:prstGeom>
                          <a:noFill/>
                          <a:ln w="12700" cap="flat">
                            <a:noFill/>
                            <a:miter lim="400000"/>
                          </a:ln>
                          <a:effectLst/>
                        </wps:spPr>
                        <wps:txbx>
                          <w:txbxContent>
                            <w:p>
                              <w:pPr>
                                <w:pStyle w:val="Normal.0"/>
                                <w:bidi w:val="0"/>
                                <w:ind w:left="0" w:right="0" w:firstLine="0"/>
                                <w:jc w:val="center"/>
                                <w:rPr>
                                  <w:rtl w:val="0"/>
                                </w:rPr>
                              </w:pPr>
                              <w:r>
                                <w:rPr>
                                  <w:rFonts w:ascii="Times New Roman" w:hAnsi="Times New Roman"/>
                                  <w:b w:val="1"/>
                                  <w:bCs w:val="1"/>
                                  <w:sz w:val="32"/>
                                  <w:szCs w:val="32"/>
                                  <w:rtl w:val="0"/>
                                  <w:lang w:val="en-US" w:bidi="ar-SA"/>
                                </w:rPr>
                                <w:t>Services provided by the Advisory Office</w:t>
                              </w:r>
                            </w:p>
                          </w:txbxContent>
                        </wps:txbx>
                        <wps:bodyPr wrap="square" lIns="45719" tIns="45719" rIns="45719" bIns="45719" numCol="1" anchor="ctr">
                          <a:noAutofit/>
                        </wps:bodyPr>
                      </wps:wsp>
                    </wpg:wgp>
                  </a:graphicData>
                </a:graphic>
              </wp:anchor>
            </w:drawing>
          </mc:Choice>
          <mc:Fallback>
            <w:pict>
              <v:group id="_x0000_s1047" style="visibility:visible;position:absolute;margin-left:97.8pt;margin-top:11.6pt;width:232.2pt;height:51.6pt;z-index:251665408;mso-position-horizontal:absolute;mso-position-horizontal-relative:text;mso-position-vertical:absolute;mso-position-vertical-relative:line;mso-wrap-distance-left:0.0pt;mso-wrap-distance-top:0.0pt;mso-wrap-distance-right:0.0pt;mso-wrap-distance-bottom:0.0pt;" coordorigin="0,0" coordsize="2948940,655320">
                <w10:wrap type="none" side="bothSides" anchorx="text"/>
                <v:roundrect id="_x0000_s1048" style="position:absolute;left:0;top:0;width:2948940;height:655320;" adj="3600">
                  <v:fill color="#4F81BD" opacity="100.0%" type="solid"/>
                  <v:stroke filltype="solid" color="#3A5E8A" opacity="100.0%" weight="2.0pt" dashstyle="solid" endcap="flat" joinstyle="round" linestyle="single" startarrow="none" startarrowwidth="medium" startarrowlength="medium" endarrow="none" endarrowwidth="medium" endarrowlength="medium"/>
                </v:roundrect>
                <v:shape id="_x0000_s1049" type="#_x0000_t202" style="position:absolute;left:90410;top:44690;width:2768120;height:565940;">
                  <v:fill on="f"/>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center"/>
                          <w:rPr>
                            <w:rtl w:val="0"/>
                          </w:rPr>
                        </w:pPr>
                        <w:r>
                          <w:rPr>
                            <w:rFonts w:ascii="Times New Roman" w:hAnsi="Times New Roman"/>
                            <w:b w:val="1"/>
                            <w:bCs w:val="1"/>
                            <w:sz w:val="32"/>
                            <w:szCs w:val="32"/>
                            <w:rtl w:val="0"/>
                            <w:lang w:val="en-US" w:bidi="ar-SA"/>
                          </w:rPr>
                          <w:t>Services provided by the Advisory Office</w:t>
                        </w:r>
                      </w:p>
                    </w:txbxContent>
                  </v:textbox>
                </v:shape>
              </v:group>
            </w:pict>
          </mc:Fallback>
        </mc:AlternateContent>
      </w:r>
    </w:p>
    <w:p>
      <w:pPr>
        <w:pStyle w:val="Normal.0"/>
        <w:tabs>
          <w:tab w:val="left" w:pos="4790"/>
        </w:tabs>
        <w:jc w:val="center"/>
        <w:rPr>
          <w:rFonts w:ascii="Times New Roman" w:cs="Times New Roman" w:hAnsi="Times New Roman" w:eastAsia="Times New Roman"/>
          <w:sz w:val="36"/>
          <w:szCs w:val="36"/>
          <w:lang w:val="ar-SA" w:bidi="ar-SA"/>
        </w:rPr>
      </w:pPr>
    </w:p>
    <w:p>
      <w:pPr>
        <w:pStyle w:val="Normal.0"/>
        <w:tabs>
          <w:tab w:val="left" w:pos="4790"/>
        </w:tabs>
        <w:rPr>
          <w:rFonts w:ascii="Times New Roman" w:cs="Times New Roman" w:hAnsi="Times New Roman" w:eastAsia="Times New Roman"/>
          <w:sz w:val="36"/>
          <w:szCs w:val="36"/>
          <w:lang w:val="ar-SA" w:bidi="ar-SA"/>
        </w:rPr>
      </w:pP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Conducting economic feasibility studies for projects (for the public and private sector)</w:t>
      </w: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Holding courses to develop the administrative and accounting staff</w:t>
      </w: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Holding courses for career advancement purposes</w:t>
      </w: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The work of statistical analyzes and for all scientific and humanitarian disciplines</w:t>
      </w: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Auditing the final accounts of all private sector institutions</w:t>
      </w:r>
    </w:p>
    <w:p>
      <w:pPr>
        <w:pStyle w:val="List Paragraph"/>
        <w:numPr>
          <w:ilvl w:val="0"/>
          <w:numId w:val="10"/>
        </w:numPr>
        <w:bidi w:val="0"/>
        <w:ind w:right="0"/>
        <w:jc w:val="left"/>
        <w:rPr>
          <w:b w:val="1"/>
          <w:bCs w:val="1"/>
          <w:outline w:val="0"/>
          <w:color w:val="215868"/>
          <w:sz w:val="36"/>
          <w:szCs w:val="36"/>
          <w:rtl w:val="0"/>
          <w:lang w:val="ar-SA" w:bidi="ar-SA"/>
          <w14:textFill>
            <w14:solidFill>
              <w14:srgbClr w14:val="215868"/>
            </w14:solidFill>
          </w14:textFill>
        </w:rPr>
      </w:pPr>
      <w:r>
        <w:rPr>
          <w:rFonts w:ascii="Times New Roman" w:hAnsi="Times New Roman"/>
          <w:b w:val="1"/>
          <w:bCs w:val="1"/>
          <w:outline w:val="0"/>
          <w:color w:val="215868"/>
          <w:sz w:val="36"/>
          <w:szCs w:val="36"/>
          <w:u w:color="215868"/>
          <w:rtl w:val="0"/>
          <w:lang w:val="ar-SA" w:bidi="ar-SA"/>
          <w14:textFill>
            <w14:solidFill>
              <w14:srgbClr w14:val="215868"/>
            </w14:solidFill>
          </w14:textFill>
        </w:rPr>
        <w:t>Providing consultations in the administrative economic and accounting fields</w:t>
      </w:r>
    </w:p>
    <w:sectPr>
      <w:headerReference w:type="default" r:id="rId6"/>
      <w:footerReference w:type="default" r:id="rId7"/>
      <w:pgSz w:w="11900" w:h="16840" w:orient="portrait"/>
      <w:pgMar w:top="1440" w:right="1800" w:bottom="1440"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نمط مستورد 1"/>
  </w:abstractNum>
  <w:abstractNum w:abstractNumId="1">
    <w:multiLevelType w:val="hybridMultilevel"/>
    <w:styleLink w:val="نمط مستورد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نمط مستورد 2"/>
  </w:abstractNum>
  <w:abstractNum w:abstractNumId="3">
    <w:multiLevelType w:val="hybridMultilevel"/>
    <w:styleLink w:val="نمط مستورد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تعداد بالأرقام اللاتينية"/>
  </w:abstractNum>
  <w:abstractNum w:abstractNumId="5">
    <w:multiLevelType w:val="hybridMultilevel"/>
    <w:styleLink w:val="تعداد بالأرقام اللاتينية"/>
    <w:lvl w:ilvl="0">
      <w:start w:val="1"/>
      <w:numFmt w:val="decimal"/>
      <w:suff w:val="tab"/>
      <w:lvlText w:val="%1."/>
      <w:lvlJc w:val="left"/>
      <w:pPr>
        <w:tabs>
          <w:tab w:val="left" w:pos="4790"/>
        </w:tabs>
        <w:ind w:left="3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790"/>
        </w:tabs>
        <w:ind w:left="11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790"/>
        </w:tabs>
        <w:ind w:left="19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90"/>
        </w:tabs>
        <w:ind w:left="27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790"/>
        </w:tabs>
        <w:ind w:left="35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790"/>
        </w:tabs>
        <w:ind w:left="43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90"/>
        </w:tabs>
        <w:ind w:left="51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790"/>
        </w:tabs>
        <w:ind w:left="59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790"/>
        </w:tabs>
        <w:ind w:left="677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نمط مستورد 4"/>
  </w:abstractNum>
  <w:abstractNum w:abstractNumId="7">
    <w:multiLevelType w:val="hybridMultilevel"/>
    <w:styleLink w:val="نمط مستورد 4"/>
    <w:lvl w:ilvl="0">
      <w:start w:val="1"/>
      <w:numFmt w:val="decimal"/>
      <w:suff w:val="tab"/>
      <w:lvlText w:val="%1."/>
      <w:lvlJc w:val="left"/>
      <w:pPr>
        <w:tabs>
          <w:tab w:val="left" w:pos="4790"/>
        </w:tabs>
        <w:ind w:left="720" w:hanging="360"/>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1">
      <w:start w:val="1"/>
      <w:numFmt w:val="lowerLetter"/>
      <w:suff w:val="tab"/>
      <w:lvlText w:val="%2."/>
      <w:lvlJc w:val="left"/>
      <w:pPr>
        <w:tabs>
          <w:tab w:val="left" w:pos="479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790"/>
        </w:tabs>
        <w:ind w:left="216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9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79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790"/>
        </w:tabs>
        <w:ind w:left="432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9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79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790"/>
        </w:tabs>
        <w:ind w:left="6480"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59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77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95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113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131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149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167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s>
          <w:ind w:left="185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ind w:left="2033" w:hanging="5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رأس والتذييل">
    <w:name w:val="الرأس والتذييل"/>
    <w:next w:val="الرأس والتذييل"/>
    <w:pPr>
      <w:keepNext w:val="0"/>
      <w:keepLines w:val="0"/>
      <w:pageBreakBefore w:val="0"/>
      <w:widowControl w:val="1"/>
      <w:shd w:val="clear" w:color="auto" w:fill="auto"/>
      <w:tabs>
        <w:tab w:val="right" w:pos="9020"/>
      </w:tabs>
      <w:suppressAutoHyphens w:val="0"/>
      <w:bidi w:val="1"/>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1"/>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نمط مستورد 1">
    <w:name w:val="نمط مستورد 1"/>
    <w:pPr>
      <w:numPr>
        <w:numId w:val="1"/>
      </w:numPr>
    </w:pPr>
  </w:style>
  <w:style w:type="numbering" w:styleId="نمط مستورد 2">
    <w:name w:val="نمط مستورد 2"/>
    <w:pPr>
      <w:numPr>
        <w:numId w:val="4"/>
      </w:numPr>
    </w:pPr>
  </w:style>
  <w:style w:type="numbering" w:styleId="تعداد بالأرقام اللاتينية">
    <w:name w:val="تعداد بالأرقام اللاتينية"/>
    <w:pPr>
      <w:numPr>
        <w:numId w:val="6"/>
      </w:numPr>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lang w:val="en-US"/>
      <w14:textOutline>
        <w14:noFill/>
      </w14:textOutline>
      <w14:textFill>
        <w14:solidFill>
          <w14:srgbClr w14:val="000000"/>
        </w14:solidFill>
      </w14:textFill>
    </w:rPr>
  </w:style>
  <w:style w:type="numbering" w:styleId="نمط مستورد 4">
    <w:name w:val="نمط مستورد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نسق Office">
  <a:themeElements>
    <a:clrScheme name="نسق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نسق Office">
      <a:majorFont>
        <a:latin typeface="Helvetica Neue"/>
        <a:ea typeface="Helvetica Neue"/>
        <a:cs typeface="Helvetica Neue"/>
      </a:majorFont>
      <a:minorFont>
        <a:latin typeface="Helvetica Neue"/>
        <a:ea typeface="Helvetica Neue"/>
        <a:cs typeface="Helvetica Neue"/>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